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CC63B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3B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8pt;height:69.65pt;visibility:visible">
            <v:imagedata r:id="rId7" o:title=""/>
          </v:shape>
        </w:pic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Pr="00CB3D12" w:rsidRDefault="0076641B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E4CC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CC6">
        <w:rPr>
          <w:rFonts w:ascii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E4CC6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76641B" w:rsidRPr="00123786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825DC0" w:rsidRDefault="0076641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D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b/>
          <w:bCs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25DC0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утвержденный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Верхнеказымский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15 апреля 2011 года</w:t>
      </w:r>
      <w:r w:rsidRPr="0082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34</w:t>
      </w: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291D05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 w:rsidR="00797CC3">
        <w:rPr>
          <w:rFonts w:ascii="Times New Roman" w:hAnsi="Times New Roman" w:cs="Times New Roman"/>
          <w:sz w:val="24"/>
          <w:szCs w:val="24"/>
        </w:rPr>
        <w:t xml:space="preserve"> </w:t>
      </w:r>
      <w:r w:rsidRPr="00291D05">
        <w:rPr>
          <w:rFonts w:ascii="Times New Roman" w:hAnsi="Times New Roman" w:cs="Times New Roman"/>
          <w:sz w:val="24"/>
          <w:szCs w:val="24"/>
        </w:rPr>
        <w:t>Федеральн</w:t>
      </w:r>
      <w:r w:rsidR="00797CC3">
        <w:rPr>
          <w:rFonts w:ascii="Times New Roman" w:hAnsi="Times New Roman" w:cs="Times New Roman"/>
          <w:sz w:val="24"/>
          <w:szCs w:val="24"/>
        </w:rPr>
        <w:t>ым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7CC3">
        <w:rPr>
          <w:rFonts w:ascii="Times New Roman" w:hAnsi="Times New Roman" w:cs="Times New Roman"/>
          <w:sz w:val="24"/>
          <w:szCs w:val="24"/>
        </w:rPr>
        <w:t>ом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от 27 июля 2010 года № 210-ФЗ                       «Об организации предоставления государственных и муниципальных услуг»</w:t>
      </w:r>
      <w:r w:rsidR="00291D05" w:rsidRPr="00291D05">
        <w:rPr>
          <w:rFonts w:ascii="Times New Roman" w:hAnsi="Times New Roman" w:cs="Times New Roman"/>
          <w:sz w:val="24"/>
          <w:szCs w:val="24"/>
        </w:rPr>
        <w:t>, постановлением администрации сельского поселения Верхнеказымский от 28 октября 2010 года № 68 «</w:t>
      </w:r>
      <w:r w:rsidR="00291D05"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2D752C" w:rsidRDefault="0076641B" w:rsidP="005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помещениях», утвержденный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15 апреля 2011 года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 34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 </w:t>
      </w:r>
      <w:r w:rsidR="002D752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 w:rsidR="002D752C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2D752C" w:rsidRDefault="002D752C" w:rsidP="002D75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752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разделе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 w:rsidR="005270C6"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83B4F" w:rsidRDefault="002D752C" w:rsidP="002D75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подпункте 2.6.1 пункта </w:t>
      </w:r>
      <w:r w:rsidRPr="002D752C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5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3B4F">
        <w:rPr>
          <w:rFonts w:ascii="Times New Roman" w:hAnsi="Times New Roman" w:cs="Times New Roman"/>
          <w:sz w:val="24"/>
          <w:szCs w:val="24"/>
        </w:rPr>
        <w:t>:</w:t>
      </w:r>
    </w:p>
    <w:p w:rsidR="00483B4F" w:rsidRDefault="00483B4F" w:rsidP="00483B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D7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исключить;</w:t>
      </w:r>
    </w:p>
    <w:p w:rsidR="00483B4F" w:rsidRDefault="005270C6" w:rsidP="00483B4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483B4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483B4F" w:rsidRPr="003502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83B4F">
        <w:rPr>
          <w:rFonts w:ascii="Times New Roman" w:hAnsi="Times New Roman" w:cs="Times New Roman"/>
          <w:sz w:val="24"/>
          <w:szCs w:val="24"/>
          <w:lang w:eastAsia="en-US"/>
        </w:rPr>
        <w:t>часть «б» подпункта 12 исключить;</w:t>
      </w:r>
    </w:p>
    <w:p w:rsidR="00483B4F" w:rsidRPr="00A330A9" w:rsidRDefault="005270C6" w:rsidP="00483B4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483B4F" w:rsidRPr="00A330A9">
        <w:rPr>
          <w:rFonts w:ascii="Times New Roman" w:hAnsi="Times New Roman" w:cs="Times New Roman"/>
          <w:sz w:val="24"/>
          <w:szCs w:val="24"/>
          <w:lang w:eastAsia="en-US"/>
        </w:rPr>
        <w:t>) часть «в» подпункта 1</w:t>
      </w:r>
      <w:r w:rsidR="00483B4F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483B4F" w:rsidRPr="00A330A9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483B4F" w:rsidRDefault="00483B4F" w:rsidP="00483B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30A9">
        <w:rPr>
          <w:rFonts w:ascii="Times New Roman" w:hAnsi="Times New Roman" w:cs="Times New Roman"/>
          <w:sz w:val="24"/>
          <w:szCs w:val="24"/>
        </w:rPr>
        <w:t>«</w:t>
      </w:r>
      <w:r w:rsidR="005270C6">
        <w:rPr>
          <w:rFonts w:ascii="Times New Roman" w:hAnsi="Times New Roman" w:cs="Times New Roman"/>
          <w:sz w:val="24"/>
          <w:szCs w:val="24"/>
        </w:rPr>
        <w:t xml:space="preserve">в) </w:t>
      </w:r>
      <w:r w:rsidRPr="00A330A9">
        <w:rPr>
          <w:rFonts w:ascii="Times New Roman" w:hAnsi="Times New Roman" w:cs="Times New Roman"/>
          <w:sz w:val="24"/>
          <w:szCs w:val="24"/>
        </w:rPr>
        <w:t xml:space="preserve">справку о полученной сумме стипендии (либо справку о том, что стипендия не выплачивается),  выплачиваемой лицам, 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</w:t>
      </w:r>
      <w:r w:rsidRPr="00A330A9">
        <w:rPr>
          <w:rFonts w:ascii="Times New Roman" w:hAnsi="Times New Roman" w:cs="Times New Roman"/>
          <w:sz w:val="24"/>
          <w:szCs w:val="24"/>
        </w:rPr>
        <w:lastRenderedPageBreak/>
        <w:t>организациях, а также компенсационные выплаты указанным категориям граждан в период их</w:t>
      </w:r>
      <w:proofErr w:type="gramEnd"/>
      <w:r w:rsidRPr="00A330A9">
        <w:rPr>
          <w:rFonts w:ascii="Times New Roman" w:hAnsi="Times New Roman" w:cs="Times New Roman"/>
          <w:sz w:val="24"/>
          <w:szCs w:val="24"/>
        </w:rPr>
        <w:t xml:space="preserve"> нахождения в академическом отпуске по медицинским показаниям</w:t>
      </w:r>
      <w:proofErr w:type="gramStart"/>
      <w:r w:rsidRPr="00A330A9">
        <w:rPr>
          <w:rFonts w:ascii="Times New Roman" w:hAnsi="Times New Roman" w:cs="Times New Roman"/>
          <w:sz w:val="24"/>
          <w:szCs w:val="24"/>
        </w:rPr>
        <w:t>;</w:t>
      </w:r>
      <w:r w:rsidRPr="00A330A9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3B4F" w:rsidRDefault="005270C6" w:rsidP="00483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3B4F">
        <w:rPr>
          <w:rFonts w:ascii="Times New Roman" w:hAnsi="Times New Roman" w:cs="Times New Roman"/>
          <w:sz w:val="24"/>
          <w:szCs w:val="24"/>
        </w:rPr>
        <w:t xml:space="preserve">) </w:t>
      </w:r>
      <w:r w:rsidR="00483B4F">
        <w:rPr>
          <w:rFonts w:ascii="Times New Roman" w:hAnsi="Times New Roman" w:cs="Times New Roman"/>
          <w:sz w:val="24"/>
          <w:szCs w:val="24"/>
          <w:lang w:eastAsia="en-US"/>
        </w:rPr>
        <w:t>подпункт 1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483B4F">
        <w:rPr>
          <w:rFonts w:ascii="Times New Roman" w:hAnsi="Times New Roman" w:cs="Times New Roman"/>
          <w:sz w:val="24"/>
          <w:szCs w:val="24"/>
          <w:lang w:eastAsia="en-US"/>
        </w:rPr>
        <w:t xml:space="preserve"> исключить;</w:t>
      </w:r>
    </w:p>
    <w:p w:rsidR="005270C6" w:rsidRDefault="005270C6" w:rsidP="005270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подпункт 2.6.2 пункта </w:t>
      </w:r>
      <w:r w:rsidRPr="002D752C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5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6767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6767" w:rsidRDefault="00DD6767" w:rsidP="00DD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а) подпунктом 2.1 следующего содержания:</w:t>
      </w:r>
    </w:p>
    <w:p w:rsidR="00DD6767" w:rsidRDefault="00DD6767" w:rsidP="00DD67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«2.1)</w:t>
      </w:r>
      <w:r w:rsidRPr="00640F6D">
        <w:rPr>
          <w:rFonts w:ascii="Times New Roman" w:hAnsi="Times New Roman" w:cs="Times New Roman"/>
          <w:sz w:val="24"/>
          <w:szCs w:val="24"/>
        </w:rPr>
        <w:t xml:space="preserve"> </w:t>
      </w:r>
      <w:r w:rsidRPr="004227D3">
        <w:rPr>
          <w:rFonts w:ascii="Times New Roman" w:hAnsi="Times New Roman" w:cs="Times New Roman"/>
          <w:sz w:val="24"/>
          <w:szCs w:val="24"/>
        </w:rPr>
        <w:t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поселок Верхнеказымский из других муниципальных образований Ханты-Мансийского автономного округа - Югры и (или) с</w:t>
      </w:r>
      <w:proofErr w:type="gramEnd"/>
      <w:r w:rsidRPr="004227D3">
        <w:rPr>
          <w:rFonts w:ascii="Times New Roman" w:hAnsi="Times New Roman" w:cs="Times New Roman"/>
          <w:sz w:val="24"/>
          <w:szCs w:val="24"/>
        </w:rPr>
        <w:t xml:space="preserve"> территории других субъектов Российской Федерации за предшествующие пять лет)</w:t>
      </w:r>
      <w:proofErr w:type="gramStart"/>
      <w:r w:rsidRPr="0042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D6767" w:rsidRDefault="00DD6767" w:rsidP="00DD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подпунктом 4.1 следующего содержания:</w:t>
      </w:r>
    </w:p>
    <w:p w:rsidR="00DD6767" w:rsidRDefault="00DD6767" w:rsidP="00DD67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«4.1) </w:t>
      </w:r>
      <w:r w:rsidRPr="004227D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(ИНН), страхового пенсионного удостоверения (СНИЛС) на заявителя и всех членов семьи</w:t>
      </w:r>
      <w:proofErr w:type="gramStart"/>
      <w:r w:rsidRPr="0042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D6767" w:rsidRDefault="00DD6767" w:rsidP="00DD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подпунктом 10.1 следующего содержания:</w:t>
      </w:r>
    </w:p>
    <w:p w:rsidR="00DD6767" w:rsidRPr="00A330A9" w:rsidRDefault="00DD6767" w:rsidP="00DD67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«10.1) </w:t>
      </w:r>
      <w:r w:rsidRPr="004227D3">
        <w:rPr>
          <w:rFonts w:ascii="Times New Roman" w:hAnsi="Times New Roman" w:cs="Times New Roman"/>
          <w:sz w:val="24"/>
          <w:szCs w:val="24"/>
        </w:rPr>
        <w:t>копии налоговых деклараций о доходах, заверенные налоговыми органами (для граждан, осуществляющих предпринимательскую деятельность)</w:t>
      </w:r>
      <w:proofErr w:type="gramStart"/>
      <w:r w:rsidRPr="0042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07F8C">
        <w:rPr>
          <w:rFonts w:ascii="Times New Roman" w:hAnsi="Times New Roman" w:cs="Times New Roman"/>
          <w:sz w:val="24"/>
          <w:szCs w:val="24"/>
        </w:rPr>
        <w:t>;</w:t>
      </w:r>
    </w:p>
    <w:p w:rsidR="0076641B" w:rsidRDefault="005270C6" w:rsidP="005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266EE">
        <w:rPr>
          <w:rFonts w:ascii="Times New Roman" w:hAnsi="Times New Roman" w:cs="Times New Roman"/>
          <w:sz w:val="24"/>
          <w:szCs w:val="24"/>
        </w:rPr>
        <w:t>пункт 2.14</w:t>
      </w:r>
      <w:r w:rsidR="005266EE" w:rsidRPr="00026F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266EE"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5266EE" w:rsidRPr="005266EE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="005266EE"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о порядке предоставления муниципальной услуги»</w:t>
      </w:r>
      <w:r w:rsidR="005266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D6767">
        <w:rPr>
          <w:rFonts w:ascii="Times New Roman" w:hAnsi="Times New Roman" w:cs="Times New Roman"/>
          <w:sz w:val="24"/>
          <w:szCs w:val="24"/>
          <w:lang w:eastAsia="en-US"/>
        </w:rPr>
        <w:t xml:space="preserve">изложить </w:t>
      </w:r>
      <w:r w:rsidR="005266EE">
        <w:rPr>
          <w:rFonts w:ascii="Times New Roman" w:hAnsi="Times New Roman" w:cs="Times New Roman"/>
          <w:sz w:val="24"/>
          <w:szCs w:val="24"/>
          <w:lang w:eastAsia="en-US"/>
        </w:rPr>
        <w:t>в следующей редакции</w:t>
      </w:r>
      <w:r w:rsidR="0076641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81E69" w:rsidRPr="00A81E69" w:rsidRDefault="00A81E69" w:rsidP="00A81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 xml:space="preserve">«2.14.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F775C" w:rsidRPr="006F775C" w:rsidRDefault="006F775C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A81E69" w:rsidRPr="006F775C" w:rsidRDefault="00A81E69" w:rsidP="006F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</w:t>
      </w:r>
      <w:r w:rsidR="006F775C" w:rsidRPr="006F775C">
        <w:rPr>
          <w:rFonts w:ascii="Times New Roman" w:hAnsi="Times New Roman" w:cs="Times New Roman"/>
          <w:sz w:val="24"/>
          <w:szCs w:val="24"/>
        </w:rPr>
        <w:t>,</w:t>
      </w:r>
      <w:r w:rsidRPr="006F775C">
        <w:rPr>
          <w:rFonts w:ascii="Times New Roman" w:hAnsi="Times New Roman" w:cs="Times New Roman"/>
          <w:sz w:val="24"/>
          <w:szCs w:val="24"/>
        </w:rPr>
        <w:t xml:space="preserve"> оборудуется: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lastRenderedPageBreak/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C40FC1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40FC1">
        <w:rPr>
          <w:rFonts w:ascii="Times New Roman" w:hAnsi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81E69" w:rsidRPr="00A671E3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="00A671E3"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1.3.9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A81E69" w:rsidRPr="00C40FC1" w:rsidRDefault="00A671E3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1E69"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76641B" w:rsidRPr="00291D05" w:rsidRDefault="00A81E69" w:rsidP="006F775C">
      <w:pPr>
        <w:pStyle w:val="af5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 w:rsidR="007A759F">
        <w:rPr>
          <w:color w:val="000000"/>
        </w:rPr>
        <w:t>».</w:t>
      </w:r>
      <w:proofErr w:type="gramEnd"/>
    </w:p>
    <w:p w:rsidR="0076641B" w:rsidRPr="00A51093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717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Г.Н.Бандысик</w:t>
      </w: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6641B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1C" w:rsidRDefault="0037171C" w:rsidP="001E594E">
      <w:pPr>
        <w:spacing w:after="0" w:line="240" w:lineRule="auto"/>
      </w:pPr>
      <w:r>
        <w:separator/>
      </w:r>
    </w:p>
  </w:endnote>
  <w:endnote w:type="continuationSeparator" w:id="0">
    <w:p w:rsidR="0037171C" w:rsidRDefault="0037171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1C" w:rsidRDefault="0037171C">
    <w:pPr>
      <w:pStyle w:val="a9"/>
      <w:jc w:val="right"/>
    </w:pPr>
  </w:p>
  <w:p w:rsidR="0037171C" w:rsidRDefault="003717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1C" w:rsidRDefault="0037171C" w:rsidP="001E594E">
      <w:pPr>
        <w:spacing w:after="0" w:line="240" w:lineRule="auto"/>
      </w:pPr>
      <w:r>
        <w:separator/>
      </w:r>
    </w:p>
  </w:footnote>
  <w:footnote w:type="continuationSeparator" w:id="0">
    <w:p w:rsidR="0037171C" w:rsidRDefault="0037171C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45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4CC6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07F8C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20B7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D752C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171C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3B4F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1A65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270C6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10BCC"/>
    <w:rsid w:val="00710E76"/>
    <w:rsid w:val="00711E6B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97CC3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B1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D6767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2921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895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114</cp:revision>
  <cp:lastPrinted>2016-05-23T12:14:00Z</cp:lastPrinted>
  <dcterms:created xsi:type="dcterms:W3CDTF">2013-08-20T10:53:00Z</dcterms:created>
  <dcterms:modified xsi:type="dcterms:W3CDTF">2016-05-31T05:18:00Z</dcterms:modified>
</cp:coreProperties>
</file>